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DC47" w14:textId="23F119EA" w:rsidR="00093081" w:rsidRPr="00CE28C2" w:rsidRDefault="00CE28C2" w:rsidP="00622220">
      <w:pPr>
        <w:jc w:val="both"/>
        <w:rPr>
          <w:rFonts w:ascii="Palatino Linotype" w:hAnsi="Palatino Linotype" w:cs="Times New Roman"/>
        </w:rPr>
      </w:pPr>
      <w:r w:rsidRPr="00CE28C2">
        <w:rPr>
          <w:rFonts w:ascii="Palatino Linotype" w:hAnsi="Palatino Linotype"/>
          <w:noProof/>
        </w:rPr>
        <w:drawing>
          <wp:inline distT="0" distB="0" distL="0" distR="0" wp14:anchorId="23BA49D0" wp14:editId="714FF82F">
            <wp:extent cx="5752465" cy="19177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B607" w14:textId="77777777" w:rsidR="00CE28C2" w:rsidRPr="00CE28C2" w:rsidRDefault="00CE28C2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</w:p>
    <w:p w14:paraId="07516DDD" w14:textId="32EBF97E" w:rsidR="007D10DD" w:rsidRPr="00CE28C2" w:rsidRDefault="007D10DD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  <w:r w:rsidRPr="00CE28C2">
        <w:rPr>
          <w:rFonts w:ascii="Palatino Linotype" w:eastAsia="Times New Roman" w:hAnsi="Palatino Linotype" w:cs="Times New Roman"/>
          <w:lang w:val="en-US" w:eastAsia="fr-FR"/>
        </w:rPr>
        <w:t>Dear Colleagues</w:t>
      </w:r>
      <w:r w:rsidR="00CE28C2">
        <w:rPr>
          <w:rFonts w:ascii="Palatino Linotype" w:eastAsia="Times New Roman" w:hAnsi="Palatino Linotype" w:cs="Times New Roman"/>
          <w:lang w:val="en-US" w:eastAsia="fr-FR"/>
        </w:rPr>
        <w:t>,</w:t>
      </w:r>
    </w:p>
    <w:p w14:paraId="616AE3D4" w14:textId="5CB32F07" w:rsidR="007D10DD" w:rsidRPr="00CE28C2" w:rsidRDefault="007D10DD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</w:p>
    <w:p w14:paraId="526BA4D7" w14:textId="4126877D" w:rsidR="008F06F1" w:rsidRDefault="008F06F1" w:rsidP="008F06F1">
      <w:pPr>
        <w:jc w:val="both"/>
        <w:rPr>
          <w:rFonts w:ascii="Palatino Linotype" w:hAnsi="Palatino Linotype" w:cs="Times New Roman"/>
          <w:lang w:val="en-US"/>
        </w:rPr>
      </w:pPr>
      <w:r w:rsidRPr="008F06F1">
        <w:rPr>
          <w:rFonts w:ascii="Palatino Linotype" w:eastAsia="Times New Roman" w:hAnsi="Palatino Linotype" w:cs="Times New Roman"/>
          <w:lang w:val="en-US" w:eastAsia="fr-FR"/>
        </w:rPr>
        <w:t xml:space="preserve">We are glad </w:t>
      </w:r>
      <w:r>
        <w:rPr>
          <w:rFonts w:ascii="Palatino Linotype" w:eastAsia="Times New Roman" w:hAnsi="Palatino Linotype" w:cs="Times New Roman"/>
          <w:lang w:val="en-US" w:eastAsia="fr-FR"/>
        </w:rPr>
        <w:t xml:space="preserve">to inform you that the preparations for the ESB2023 conference are in full swing. The conference Chairs </w:t>
      </w:r>
      <w:r w:rsidRPr="008F06F1">
        <w:rPr>
          <w:rFonts w:ascii="Palatino Linotype" w:hAnsi="Palatino Linotype" w:cs="Times New Roman"/>
          <w:lang w:val="en-US"/>
        </w:rPr>
        <w:t>David Eglin, Marcy Zenobi-</w:t>
      </w:r>
      <w:proofErr w:type="gramStart"/>
      <w:r w:rsidRPr="008F06F1">
        <w:rPr>
          <w:rFonts w:ascii="Palatino Linotype" w:hAnsi="Palatino Linotype" w:cs="Times New Roman"/>
          <w:lang w:val="en-US"/>
        </w:rPr>
        <w:t>Wong</w:t>
      </w:r>
      <w:proofErr w:type="gramEnd"/>
      <w:r w:rsidRPr="008F06F1">
        <w:rPr>
          <w:rFonts w:ascii="Palatino Linotype" w:hAnsi="Palatino Linotype" w:cs="Times New Roman"/>
          <w:lang w:val="en-US"/>
        </w:rPr>
        <w:t xml:space="preserve"> and Matteo D'Este</w:t>
      </w:r>
      <w:r>
        <w:rPr>
          <w:rFonts w:ascii="Palatino Linotype" w:hAnsi="Palatino Linotype" w:cs="Times New Roman"/>
          <w:lang w:val="en-US"/>
        </w:rPr>
        <w:t xml:space="preserve"> with the support of the </w:t>
      </w:r>
      <w:r w:rsidR="00350A32">
        <w:rPr>
          <w:rFonts w:ascii="Palatino Linotype" w:hAnsi="Palatino Linotype" w:cs="Times New Roman"/>
          <w:lang w:val="en-US"/>
        </w:rPr>
        <w:t>L</w:t>
      </w:r>
      <w:r>
        <w:rPr>
          <w:rFonts w:ascii="Palatino Linotype" w:hAnsi="Palatino Linotype" w:cs="Times New Roman"/>
          <w:lang w:val="en-US"/>
        </w:rPr>
        <w:t xml:space="preserve">ocal, </w:t>
      </w:r>
      <w:r w:rsidR="00350A32">
        <w:rPr>
          <w:rFonts w:ascii="Palatino Linotype" w:hAnsi="Palatino Linotype" w:cs="Times New Roman"/>
          <w:lang w:val="en-US"/>
        </w:rPr>
        <w:t xml:space="preserve">the National </w:t>
      </w:r>
      <w:r>
        <w:rPr>
          <w:rFonts w:ascii="Palatino Linotype" w:hAnsi="Palatino Linotype" w:cs="Times New Roman"/>
          <w:lang w:val="en-US"/>
        </w:rPr>
        <w:t xml:space="preserve">and the </w:t>
      </w:r>
      <w:r w:rsidR="00350A32">
        <w:rPr>
          <w:rFonts w:ascii="Palatino Linotype" w:hAnsi="Palatino Linotype" w:cs="Times New Roman"/>
          <w:lang w:val="en-US"/>
        </w:rPr>
        <w:t>P</w:t>
      </w:r>
      <w:r>
        <w:rPr>
          <w:rFonts w:ascii="Palatino Linotype" w:hAnsi="Palatino Linotype" w:cs="Times New Roman"/>
          <w:lang w:val="en-US"/>
        </w:rPr>
        <w:t xml:space="preserve">rogram </w:t>
      </w:r>
      <w:r w:rsidR="00350A32">
        <w:rPr>
          <w:rFonts w:ascii="Palatino Linotype" w:hAnsi="Palatino Linotype" w:cs="Times New Roman"/>
          <w:lang w:val="en-US"/>
        </w:rPr>
        <w:t>C</w:t>
      </w:r>
      <w:r>
        <w:rPr>
          <w:rFonts w:ascii="Palatino Linotype" w:hAnsi="Palatino Linotype" w:cs="Times New Roman"/>
          <w:lang w:val="en-US"/>
        </w:rPr>
        <w:t>ommittee</w:t>
      </w:r>
      <w:r w:rsidR="00350A32">
        <w:rPr>
          <w:rFonts w:ascii="Palatino Linotype" w:hAnsi="Palatino Linotype" w:cs="Times New Roman"/>
          <w:lang w:val="en-US"/>
        </w:rPr>
        <w:t>s</w:t>
      </w:r>
      <w:r>
        <w:rPr>
          <w:rFonts w:ascii="Palatino Linotype" w:hAnsi="Palatino Linotype" w:cs="Times New Roman"/>
          <w:lang w:val="en-US"/>
        </w:rPr>
        <w:t xml:space="preserve"> are working on organizing logistics and scientific program. We are proud to have secured 4 extraordinary plenary speakers: Jennifer </w:t>
      </w:r>
      <w:proofErr w:type="spellStart"/>
      <w:r w:rsidRPr="008F06F1">
        <w:rPr>
          <w:rFonts w:ascii="Palatino Linotype" w:hAnsi="Palatino Linotype" w:cs="Times New Roman"/>
          <w:lang w:val="en-US"/>
        </w:rPr>
        <w:t>Elisseeff</w:t>
      </w:r>
      <w:proofErr w:type="spellEnd"/>
      <w:r>
        <w:rPr>
          <w:rFonts w:ascii="Palatino Linotype" w:hAnsi="Palatino Linotype" w:cs="Times New Roman"/>
          <w:lang w:val="en-US"/>
        </w:rPr>
        <w:t xml:space="preserve">, </w:t>
      </w:r>
      <w:r w:rsidRPr="008F06F1">
        <w:rPr>
          <w:rFonts w:ascii="Palatino Linotype" w:hAnsi="Palatino Linotype" w:cs="Times New Roman"/>
          <w:lang w:val="en-US"/>
        </w:rPr>
        <w:t>Michaela Kneissel</w:t>
      </w:r>
      <w:r>
        <w:rPr>
          <w:rFonts w:ascii="Palatino Linotype" w:hAnsi="Palatino Linotype" w:cs="Times New Roman"/>
          <w:lang w:val="en-US"/>
        </w:rPr>
        <w:t xml:space="preserve">, </w:t>
      </w:r>
      <w:r w:rsidRPr="008F06F1">
        <w:rPr>
          <w:rFonts w:ascii="Palatino Linotype" w:hAnsi="Palatino Linotype" w:cs="Times New Roman"/>
          <w:lang w:val="en-US"/>
        </w:rPr>
        <w:t xml:space="preserve">Tatiana </w:t>
      </w:r>
      <w:proofErr w:type="gramStart"/>
      <w:r w:rsidRPr="008F06F1">
        <w:rPr>
          <w:rFonts w:ascii="Palatino Linotype" w:hAnsi="Palatino Linotype" w:cs="Times New Roman"/>
          <w:lang w:val="en-US"/>
        </w:rPr>
        <w:t>Segura</w:t>
      </w:r>
      <w:proofErr w:type="gramEnd"/>
      <w:r>
        <w:rPr>
          <w:rFonts w:ascii="Palatino Linotype" w:hAnsi="Palatino Linotype" w:cs="Times New Roman"/>
          <w:lang w:val="en-US"/>
        </w:rPr>
        <w:t xml:space="preserve"> and </w:t>
      </w:r>
      <w:r w:rsidRPr="008F06F1">
        <w:rPr>
          <w:rFonts w:ascii="Palatino Linotype" w:hAnsi="Palatino Linotype" w:cs="Times New Roman"/>
          <w:lang w:val="en-US"/>
        </w:rPr>
        <w:t>Amir Zadpoor</w:t>
      </w:r>
      <w:r>
        <w:rPr>
          <w:rFonts w:ascii="Palatino Linotype" w:hAnsi="Palatino Linotype" w:cs="Times New Roman"/>
          <w:lang w:val="en-US"/>
        </w:rPr>
        <w:t xml:space="preserve"> </w:t>
      </w:r>
      <w:hyperlink r:id="rId5" w:history="1">
        <w:r w:rsidR="00350A32" w:rsidRPr="0014389B">
          <w:rPr>
            <w:rStyle w:val="Hyperlink"/>
            <w:rFonts w:ascii="Palatino Linotype" w:hAnsi="Palatino Linotype" w:cs="Times New Roman"/>
            <w:lang w:val="en-US"/>
          </w:rPr>
          <w:t>https://esb2023.org/plenary-speakers/</w:t>
        </w:r>
      </w:hyperlink>
      <w:r w:rsidR="00350A32">
        <w:rPr>
          <w:rFonts w:ascii="Palatino Linotype" w:hAnsi="Palatino Linotype" w:cs="Times New Roman"/>
          <w:lang w:val="en-US"/>
        </w:rPr>
        <w:t xml:space="preserve">. Confirmed keynote speakers up to date include </w:t>
      </w:r>
      <w:r w:rsidR="004A02DE" w:rsidRPr="00350A32">
        <w:rPr>
          <w:rFonts w:ascii="Palatino Linotype" w:hAnsi="Palatino Linotype" w:cs="Times New Roman"/>
          <w:lang w:val="en-US"/>
        </w:rPr>
        <w:t>Maartje Bastings</w:t>
      </w:r>
      <w:r w:rsidR="004A02DE">
        <w:rPr>
          <w:rFonts w:ascii="Palatino Linotype" w:hAnsi="Palatino Linotype" w:cs="Times New Roman"/>
          <w:lang w:val="en-US"/>
        </w:rPr>
        <w:t xml:space="preserve">, </w:t>
      </w:r>
      <w:r w:rsidR="004A02DE" w:rsidRPr="00350A32">
        <w:rPr>
          <w:rFonts w:ascii="Palatino Linotype" w:hAnsi="Palatino Linotype" w:cs="Times New Roman"/>
          <w:lang w:val="en-US"/>
        </w:rPr>
        <w:t>Laura De Laporte</w:t>
      </w:r>
      <w:r w:rsidR="004A02DE">
        <w:rPr>
          <w:rFonts w:ascii="Palatino Linotype" w:hAnsi="Palatino Linotype" w:cs="Times New Roman"/>
          <w:lang w:val="en-US"/>
        </w:rPr>
        <w:t xml:space="preserve">, </w:t>
      </w:r>
      <w:r w:rsidR="004A02DE" w:rsidRPr="00350A32">
        <w:rPr>
          <w:rFonts w:ascii="Palatino Linotype" w:hAnsi="Palatino Linotype" w:cs="Times New Roman"/>
          <w:lang w:val="en-US"/>
        </w:rPr>
        <w:t xml:space="preserve">Una Fitzgerald </w:t>
      </w:r>
      <w:r w:rsidR="00350A32" w:rsidRPr="00350A32">
        <w:rPr>
          <w:rFonts w:ascii="Palatino Linotype" w:hAnsi="Palatino Linotype" w:cs="Times New Roman"/>
          <w:lang w:val="en-US"/>
        </w:rPr>
        <w:t>Warren Grayson</w:t>
      </w:r>
      <w:r w:rsidR="00350A32">
        <w:rPr>
          <w:rFonts w:ascii="Palatino Linotype" w:hAnsi="Palatino Linotype" w:cs="Times New Roman"/>
          <w:lang w:val="en-US"/>
        </w:rPr>
        <w:t xml:space="preserve">, </w:t>
      </w:r>
      <w:r w:rsidR="00350A32" w:rsidRPr="00350A32">
        <w:rPr>
          <w:rFonts w:ascii="Palatino Linotype" w:hAnsi="Palatino Linotype" w:cs="Times New Roman"/>
          <w:lang w:val="en-US"/>
        </w:rPr>
        <w:t>Marleen Kamperman</w:t>
      </w:r>
      <w:r w:rsidR="00350A32">
        <w:rPr>
          <w:rFonts w:ascii="Palatino Linotype" w:hAnsi="Palatino Linotype" w:cs="Times New Roman"/>
          <w:lang w:val="en-US"/>
        </w:rPr>
        <w:t xml:space="preserve">, </w:t>
      </w:r>
      <w:r w:rsidR="004A02DE" w:rsidRPr="00350A32">
        <w:rPr>
          <w:rFonts w:ascii="Palatino Linotype" w:hAnsi="Palatino Linotype" w:cs="Times New Roman"/>
          <w:lang w:val="en-US"/>
        </w:rPr>
        <w:t>Daniel Kelly</w:t>
      </w:r>
      <w:r w:rsidR="004A02DE">
        <w:rPr>
          <w:rFonts w:ascii="Palatino Linotype" w:hAnsi="Palatino Linotype" w:cs="Times New Roman"/>
          <w:lang w:val="en-US"/>
        </w:rPr>
        <w:t xml:space="preserve">, </w:t>
      </w:r>
      <w:r w:rsidR="00350A32" w:rsidRPr="00350A32">
        <w:rPr>
          <w:rFonts w:ascii="Palatino Linotype" w:hAnsi="Palatino Linotype" w:cs="Times New Roman"/>
          <w:lang w:val="en-US"/>
        </w:rPr>
        <w:t xml:space="preserve">Michael </w:t>
      </w:r>
      <w:proofErr w:type="gramStart"/>
      <w:r w:rsidR="00350A32" w:rsidRPr="00350A32">
        <w:rPr>
          <w:rFonts w:ascii="Palatino Linotype" w:hAnsi="Palatino Linotype" w:cs="Times New Roman"/>
          <w:lang w:val="en-US"/>
        </w:rPr>
        <w:t>Levin</w:t>
      </w:r>
      <w:proofErr w:type="gramEnd"/>
      <w:r w:rsidR="004A02DE">
        <w:rPr>
          <w:rFonts w:ascii="Palatino Linotype" w:hAnsi="Palatino Linotype" w:cs="Times New Roman"/>
          <w:lang w:val="en-US"/>
        </w:rPr>
        <w:t xml:space="preserve"> and</w:t>
      </w:r>
      <w:r w:rsidR="00350A32">
        <w:rPr>
          <w:rFonts w:ascii="Palatino Linotype" w:hAnsi="Palatino Linotype" w:cs="Times New Roman"/>
          <w:lang w:val="en-US"/>
        </w:rPr>
        <w:t xml:space="preserve"> </w:t>
      </w:r>
      <w:r w:rsidR="004A02DE" w:rsidRPr="00350A32">
        <w:rPr>
          <w:rFonts w:ascii="Palatino Linotype" w:hAnsi="Palatino Linotype" w:cs="Times New Roman"/>
          <w:lang w:val="en-US"/>
        </w:rPr>
        <w:t>Claudia Loebel</w:t>
      </w:r>
      <w:r w:rsidR="004A02DE">
        <w:rPr>
          <w:rFonts w:ascii="Palatino Linotype" w:hAnsi="Palatino Linotype" w:cs="Times New Roman"/>
          <w:lang w:val="en-US"/>
        </w:rPr>
        <w:t xml:space="preserve">, </w:t>
      </w:r>
      <w:r w:rsidR="00350A32">
        <w:rPr>
          <w:rFonts w:ascii="Palatino Linotype" w:hAnsi="Palatino Linotype" w:cs="Times New Roman"/>
          <w:lang w:val="en-US"/>
        </w:rPr>
        <w:t xml:space="preserve">covering </w:t>
      </w:r>
      <w:r w:rsidR="004A02DE">
        <w:rPr>
          <w:rFonts w:ascii="Palatino Linotype" w:hAnsi="Palatino Linotype" w:cs="Times New Roman"/>
          <w:lang w:val="en-US"/>
        </w:rPr>
        <w:t xml:space="preserve">a wide spectrum of topics at </w:t>
      </w:r>
      <w:r w:rsidR="00350A32">
        <w:rPr>
          <w:rFonts w:ascii="Palatino Linotype" w:hAnsi="Palatino Linotype" w:cs="Times New Roman"/>
          <w:lang w:val="en-US"/>
        </w:rPr>
        <w:t>the forefront of biomaterials research, but also side topics</w:t>
      </w:r>
      <w:r w:rsidR="004A02DE">
        <w:rPr>
          <w:rFonts w:ascii="Palatino Linotype" w:hAnsi="Palatino Linotype" w:cs="Times New Roman"/>
          <w:lang w:val="en-US"/>
        </w:rPr>
        <w:t>,</w:t>
      </w:r>
      <w:r w:rsidR="00350A32">
        <w:rPr>
          <w:rFonts w:ascii="Palatino Linotype" w:hAnsi="Palatino Linotype" w:cs="Times New Roman"/>
          <w:lang w:val="en-US"/>
        </w:rPr>
        <w:t xml:space="preserve"> such as implementing best practices in sustainability in biomaterials laboratories. </w:t>
      </w:r>
    </w:p>
    <w:p w14:paraId="7D3F7B89" w14:textId="459D509D" w:rsidR="008F06F1" w:rsidRDefault="00350A32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  <w:r>
        <w:rPr>
          <w:rFonts w:ascii="Palatino Linotype" w:hAnsi="Palatino Linotype" w:cs="Times New Roman"/>
          <w:lang w:val="en-US"/>
        </w:rPr>
        <w:t>You all have the opportunity to shape the program:</w:t>
      </w:r>
      <w:r w:rsidR="008F06F1" w:rsidRPr="008F06F1">
        <w:rPr>
          <w:rFonts w:ascii="Palatino Linotype" w:eastAsia="Times New Roman" w:hAnsi="Palatino Linotype" w:cs="Times New Roman"/>
          <w:lang w:val="en-US" w:eastAsia="fr-FR"/>
        </w:rPr>
        <w:t xml:space="preserve"> the</w:t>
      </w:r>
      <w:r w:rsidR="008F06F1" w:rsidRPr="004A02DE">
        <w:rPr>
          <w:rFonts w:ascii="Palatino Linotype" w:eastAsia="Times New Roman" w:hAnsi="Palatino Linotype" w:cs="Times New Roman"/>
          <w:b/>
          <w:bCs/>
          <w:lang w:val="en-US" w:eastAsia="fr-FR"/>
        </w:rPr>
        <w:t xml:space="preserve"> </w:t>
      </w:r>
      <w:hyperlink r:id="rId6" w:history="1">
        <w:r w:rsidR="008C51C5" w:rsidRPr="00A6797F">
          <w:rPr>
            <w:rStyle w:val="Hyperlink"/>
            <w:rFonts w:ascii="Palatino Linotype" w:eastAsia="Times New Roman" w:hAnsi="Palatino Linotype" w:cs="Times New Roman"/>
            <w:b/>
            <w:bCs/>
            <w:lang w:val="en-US" w:eastAsia="fr-FR"/>
          </w:rPr>
          <w:t>Call for Symp</w:t>
        </w:r>
        <w:r w:rsidR="008C51C5" w:rsidRPr="00A6797F">
          <w:rPr>
            <w:rStyle w:val="Hyperlink"/>
            <w:rFonts w:ascii="Palatino Linotype" w:eastAsia="Times New Roman" w:hAnsi="Palatino Linotype" w:cs="Times New Roman"/>
            <w:b/>
            <w:bCs/>
            <w:lang w:val="en-US" w:eastAsia="fr-FR"/>
          </w:rPr>
          <w:t>o</w:t>
        </w:r>
        <w:r w:rsidR="008C51C5" w:rsidRPr="00A6797F">
          <w:rPr>
            <w:rStyle w:val="Hyperlink"/>
            <w:rFonts w:ascii="Palatino Linotype" w:eastAsia="Times New Roman" w:hAnsi="Palatino Linotype" w:cs="Times New Roman"/>
            <w:b/>
            <w:bCs/>
            <w:lang w:val="en-US" w:eastAsia="fr-FR"/>
          </w:rPr>
          <w:t>sia</w:t>
        </w:r>
      </w:hyperlink>
      <w:r w:rsidR="008F06F1" w:rsidRPr="00A6797F">
        <w:rPr>
          <w:rFonts w:ascii="Palatino Linotype" w:eastAsia="Times New Roman" w:hAnsi="Palatino Linotype" w:cs="Times New Roman"/>
          <w:b/>
          <w:bCs/>
          <w:lang w:val="en-US" w:eastAsia="fr-FR"/>
        </w:rPr>
        <w:t xml:space="preserve"> for E</w:t>
      </w:r>
      <w:r w:rsidR="008F06F1" w:rsidRPr="004A02DE">
        <w:rPr>
          <w:rFonts w:ascii="Palatino Linotype" w:eastAsia="Times New Roman" w:hAnsi="Palatino Linotype" w:cs="Times New Roman"/>
          <w:b/>
          <w:bCs/>
          <w:lang w:val="en-US" w:eastAsia="fr-FR"/>
        </w:rPr>
        <w:t xml:space="preserve">SB2023 is </w:t>
      </w:r>
      <w:r w:rsidRPr="004A02DE">
        <w:rPr>
          <w:rFonts w:ascii="Palatino Linotype" w:eastAsia="Times New Roman" w:hAnsi="Palatino Linotype" w:cs="Times New Roman"/>
          <w:b/>
          <w:bCs/>
          <w:lang w:val="en-US" w:eastAsia="fr-FR"/>
        </w:rPr>
        <w:t>still</w:t>
      </w:r>
      <w:r w:rsidR="008F06F1" w:rsidRPr="004A02DE">
        <w:rPr>
          <w:rFonts w:ascii="Palatino Linotype" w:eastAsia="Times New Roman" w:hAnsi="Palatino Linotype" w:cs="Times New Roman"/>
          <w:b/>
          <w:bCs/>
          <w:lang w:val="en-US" w:eastAsia="fr-FR"/>
        </w:rPr>
        <w:t xml:space="preserve"> open</w:t>
      </w:r>
      <w:r w:rsidR="004A02DE">
        <w:rPr>
          <w:rFonts w:ascii="Palatino Linotype" w:eastAsia="Times New Roman" w:hAnsi="Palatino Linotype" w:cs="Times New Roman"/>
          <w:lang w:val="en-US" w:eastAsia="fr-FR"/>
        </w:rPr>
        <w:t>.</w:t>
      </w:r>
      <w:r w:rsidR="008F06F1" w:rsidRPr="008F06F1">
        <w:rPr>
          <w:rFonts w:ascii="Palatino Linotype" w:eastAsia="Times New Roman" w:hAnsi="Palatino Linotype" w:cs="Times New Roman"/>
          <w:lang w:val="en-US" w:eastAsia="fr-FR"/>
        </w:rPr>
        <w:t xml:space="preserve"> Symposia provide a forum for focused discussions on new and emerging topics or innovative applications of established approaches. A symposium may revolve around a specific theme, or it may highlight the work done by societies or international consortia. Proposals must be submitted until</w:t>
      </w:r>
      <w:r w:rsidR="008F06F1" w:rsidRPr="00350A32">
        <w:rPr>
          <w:rFonts w:ascii="Palatino Linotype" w:eastAsia="Times New Roman" w:hAnsi="Palatino Linotype" w:cs="Times New Roman"/>
          <w:b/>
          <w:bCs/>
          <w:lang w:val="en-US" w:eastAsia="fr-FR"/>
        </w:rPr>
        <w:t xml:space="preserve"> December 15th, 2022</w:t>
      </w:r>
      <w:r w:rsidR="008F06F1" w:rsidRPr="008F06F1">
        <w:rPr>
          <w:rFonts w:ascii="Palatino Linotype" w:eastAsia="Times New Roman" w:hAnsi="Palatino Linotype" w:cs="Times New Roman"/>
          <w:lang w:val="en-US" w:eastAsia="fr-FR"/>
        </w:rPr>
        <w:t>.</w:t>
      </w:r>
    </w:p>
    <w:p w14:paraId="7FF9B994" w14:textId="73F2BF6F" w:rsidR="00622220" w:rsidRDefault="00622220" w:rsidP="00622220">
      <w:pPr>
        <w:shd w:val="clear" w:color="auto" w:fill="FFFFFF"/>
        <w:jc w:val="both"/>
        <w:rPr>
          <w:rFonts w:ascii="Palatino Linotype" w:hAnsi="Palatino Linotype"/>
          <w:lang w:val="en-US"/>
        </w:rPr>
      </w:pPr>
      <w:r w:rsidRPr="00622220">
        <w:rPr>
          <w:rFonts w:ascii="Palatino Linotype" w:hAnsi="Palatino Linotype"/>
          <w:lang w:val="en-US"/>
        </w:rPr>
        <w:t xml:space="preserve">Davos is a renowned </w:t>
      </w:r>
      <w:r w:rsidR="00350A32">
        <w:rPr>
          <w:rFonts w:ascii="Palatino Linotype" w:hAnsi="Palatino Linotype"/>
          <w:lang w:val="en-US"/>
        </w:rPr>
        <w:t xml:space="preserve">mountain resort </w:t>
      </w:r>
      <w:r w:rsidRPr="00622220">
        <w:rPr>
          <w:rFonts w:ascii="Palatino Linotype" w:hAnsi="Palatino Linotype"/>
          <w:lang w:val="en-US"/>
        </w:rPr>
        <w:t>in Eastern Switzerland</w:t>
      </w:r>
      <w:r w:rsidR="00350A32">
        <w:rPr>
          <w:rFonts w:ascii="Palatino Linotype" w:hAnsi="Palatino Linotype"/>
          <w:lang w:val="en-US"/>
        </w:rPr>
        <w:t xml:space="preserve"> delivering a unique </w:t>
      </w:r>
      <w:r w:rsidR="00350A32" w:rsidRPr="00622220">
        <w:rPr>
          <w:rFonts w:ascii="Palatino Linotype" w:hAnsi="Palatino Linotype"/>
          <w:lang w:val="en-US"/>
        </w:rPr>
        <w:t>combination</w:t>
      </w:r>
      <w:r w:rsidRPr="00622220">
        <w:rPr>
          <w:rFonts w:ascii="Palatino Linotype" w:hAnsi="Palatino Linotype"/>
          <w:lang w:val="en-US"/>
        </w:rPr>
        <w:t xml:space="preserve"> of urban flavor surrounded by glorious nature.</w:t>
      </w:r>
      <w:r w:rsidR="00350A32">
        <w:rPr>
          <w:rFonts w:ascii="Palatino Linotype" w:hAnsi="Palatino Linotype"/>
          <w:lang w:val="en-US"/>
        </w:rPr>
        <w:t xml:space="preserve"> At this point in time hotel prices are still low, and many of them offer free cancellation policy, and therefore we recommend secur</w:t>
      </w:r>
      <w:r w:rsidR="006723CE">
        <w:rPr>
          <w:rFonts w:ascii="Palatino Linotype" w:hAnsi="Palatino Linotype"/>
          <w:lang w:val="en-US"/>
        </w:rPr>
        <w:t>ing</w:t>
      </w:r>
      <w:r w:rsidR="00350A32">
        <w:rPr>
          <w:rFonts w:ascii="Palatino Linotype" w:hAnsi="Palatino Linotype"/>
          <w:lang w:val="en-US"/>
        </w:rPr>
        <w:t xml:space="preserve"> a bargain accommodation price by booking now.</w:t>
      </w:r>
    </w:p>
    <w:p w14:paraId="107CEC99" w14:textId="77777777" w:rsidR="00CE28C2" w:rsidRPr="00CE28C2" w:rsidRDefault="00CE28C2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</w:p>
    <w:p w14:paraId="4E58A9CA" w14:textId="0256A2BA" w:rsidR="00622220" w:rsidRPr="00CE28C2" w:rsidRDefault="00622220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  <w:r>
        <w:rPr>
          <w:rFonts w:ascii="Palatino Linotype" w:eastAsia="Times New Roman" w:hAnsi="Palatino Linotype" w:cs="Times New Roman"/>
          <w:lang w:val="en-US" w:eastAsia="fr-FR"/>
        </w:rPr>
        <w:t xml:space="preserve">The </w:t>
      </w:r>
      <w:r w:rsidR="006F4029">
        <w:rPr>
          <w:rFonts w:ascii="Palatino Linotype" w:eastAsia="Times New Roman" w:hAnsi="Palatino Linotype" w:cs="Times New Roman"/>
          <w:lang w:val="en-US" w:eastAsia="fr-FR"/>
        </w:rPr>
        <w:t>C</w:t>
      </w:r>
      <w:r>
        <w:rPr>
          <w:rFonts w:ascii="Palatino Linotype" w:eastAsia="Times New Roman" w:hAnsi="Palatino Linotype" w:cs="Times New Roman"/>
          <w:lang w:val="en-US" w:eastAsia="fr-FR"/>
        </w:rPr>
        <w:t xml:space="preserve">onference Team is looking forward to welcoming you </w:t>
      </w:r>
      <w:r w:rsidR="006F4029">
        <w:rPr>
          <w:rFonts w:ascii="Palatino Linotype" w:eastAsia="Times New Roman" w:hAnsi="Palatino Linotype" w:cs="Times New Roman"/>
          <w:lang w:val="en-US" w:eastAsia="fr-FR"/>
        </w:rPr>
        <w:t>to</w:t>
      </w:r>
      <w:r>
        <w:rPr>
          <w:rFonts w:ascii="Palatino Linotype" w:eastAsia="Times New Roman" w:hAnsi="Palatino Linotype" w:cs="Times New Roman"/>
          <w:lang w:val="en-US" w:eastAsia="fr-FR"/>
        </w:rPr>
        <w:t xml:space="preserve"> Davos!</w:t>
      </w:r>
    </w:p>
    <w:p w14:paraId="6FF1EDEB" w14:textId="77777777" w:rsidR="00622220" w:rsidRDefault="00622220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</w:p>
    <w:p w14:paraId="463448B7" w14:textId="03D92C3F" w:rsidR="00B24138" w:rsidRDefault="00622220" w:rsidP="00622220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eastAsia="Times New Roman" w:hAnsi="Palatino Linotype" w:cs="Times New Roman"/>
          <w:lang w:val="en-US" w:eastAsia="fr-FR"/>
        </w:rPr>
        <w:t>F</w:t>
      </w:r>
      <w:r w:rsidR="00B24138" w:rsidRPr="00CE28C2">
        <w:rPr>
          <w:rFonts w:ascii="Palatino Linotype" w:eastAsia="Times New Roman" w:hAnsi="Palatino Linotype" w:cs="Times New Roman"/>
          <w:lang w:val="en-US" w:eastAsia="fr-FR"/>
        </w:rPr>
        <w:t>or more information or any further questions:</w:t>
      </w:r>
      <w:r w:rsidR="00CE28C2">
        <w:rPr>
          <w:rFonts w:ascii="Palatino Linotype" w:eastAsia="Times New Roman" w:hAnsi="Palatino Linotype" w:cs="Times New Roman"/>
          <w:lang w:val="en-US" w:eastAsia="fr-FR"/>
        </w:rPr>
        <w:t xml:space="preserve"> </w:t>
      </w:r>
      <w:hyperlink r:id="rId7" w:history="1">
        <w:r w:rsidR="00CE28C2" w:rsidRPr="00B8415C">
          <w:rPr>
            <w:rStyle w:val="Hyperlink"/>
            <w:rFonts w:ascii="Palatino Linotype" w:hAnsi="Palatino Linotype"/>
            <w:lang w:val="en-US"/>
          </w:rPr>
          <w:t>esb.davos@aofoundation.org</w:t>
        </w:r>
      </w:hyperlink>
    </w:p>
    <w:p w14:paraId="74AD1DCC" w14:textId="65F58FFF" w:rsidR="00CE28C2" w:rsidRDefault="00CE28C2" w:rsidP="00622220">
      <w:pPr>
        <w:jc w:val="both"/>
        <w:rPr>
          <w:rFonts w:ascii="Palatino Linotype" w:eastAsia="Times New Roman" w:hAnsi="Palatino Linotype" w:cs="Times New Roman"/>
          <w:lang w:val="en-US" w:eastAsia="fr-FR"/>
        </w:rPr>
      </w:pPr>
    </w:p>
    <w:sectPr w:rsidR="00CE28C2" w:rsidSect="001007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DD"/>
    <w:rsid w:val="00040266"/>
    <w:rsid w:val="0004072F"/>
    <w:rsid w:val="00056E17"/>
    <w:rsid w:val="00063953"/>
    <w:rsid w:val="00082724"/>
    <w:rsid w:val="000836FF"/>
    <w:rsid w:val="00083B7A"/>
    <w:rsid w:val="00093081"/>
    <w:rsid w:val="000979AE"/>
    <w:rsid w:val="000C6D0A"/>
    <w:rsid w:val="000D4BD6"/>
    <w:rsid w:val="000D64A6"/>
    <w:rsid w:val="000E232E"/>
    <w:rsid w:val="000E38EB"/>
    <w:rsid w:val="000E7F84"/>
    <w:rsid w:val="000F5D66"/>
    <w:rsid w:val="001003DA"/>
    <w:rsid w:val="0010072F"/>
    <w:rsid w:val="0011163A"/>
    <w:rsid w:val="00121315"/>
    <w:rsid w:val="001216A9"/>
    <w:rsid w:val="00167CEB"/>
    <w:rsid w:val="001871DC"/>
    <w:rsid w:val="00191241"/>
    <w:rsid w:val="001A54D4"/>
    <w:rsid w:val="001B44B1"/>
    <w:rsid w:val="001B4CDC"/>
    <w:rsid w:val="001C0266"/>
    <w:rsid w:val="001C1DC8"/>
    <w:rsid w:val="001C324F"/>
    <w:rsid w:val="001C48A4"/>
    <w:rsid w:val="001D10E4"/>
    <w:rsid w:val="001E2FA3"/>
    <w:rsid w:val="00216816"/>
    <w:rsid w:val="00240066"/>
    <w:rsid w:val="00245896"/>
    <w:rsid w:val="00245FA5"/>
    <w:rsid w:val="00246774"/>
    <w:rsid w:val="00256F4A"/>
    <w:rsid w:val="0028683D"/>
    <w:rsid w:val="002A3F4C"/>
    <w:rsid w:val="002A61F8"/>
    <w:rsid w:val="002B1465"/>
    <w:rsid w:val="002B2A46"/>
    <w:rsid w:val="002D254C"/>
    <w:rsid w:val="002E2126"/>
    <w:rsid w:val="002F1958"/>
    <w:rsid w:val="002F1EED"/>
    <w:rsid w:val="00301650"/>
    <w:rsid w:val="00301CC3"/>
    <w:rsid w:val="00311B1E"/>
    <w:rsid w:val="00317CDF"/>
    <w:rsid w:val="00327415"/>
    <w:rsid w:val="003353C3"/>
    <w:rsid w:val="00336EDB"/>
    <w:rsid w:val="00347C2F"/>
    <w:rsid w:val="00350A32"/>
    <w:rsid w:val="003A565B"/>
    <w:rsid w:val="003B3B27"/>
    <w:rsid w:val="003B613F"/>
    <w:rsid w:val="003C62B2"/>
    <w:rsid w:val="003D6ACE"/>
    <w:rsid w:val="003D6F7B"/>
    <w:rsid w:val="003F1800"/>
    <w:rsid w:val="004007F4"/>
    <w:rsid w:val="004029F7"/>
    <w:rsid w:val="00404159"/>
    <w:rsid w:val="00411128"/>
    <w:rsid w:val="00416A19"/>
    <w:rsid w:val="004216D0"/>
    <w:rsid w:val="00423041"/>
    <w:rsid w:val="00470555"/>
    <w:rsid w:val="00481687"/>
    <w:rsid w:val="00485BE7"/>
    <w:rsid w:val="004A02DE"/>
    <w:rsid w:val="004B5AF9"/>
    <w:rsid w:val="004D0FE3"/>
    <w:rsid w:val="004D594B"/>
    <w:rsid w:val="004F4A8F"/>
    <w:rsid w:val="004F6BE3"/>
    <w:rsid w:val="00500582"/>
    <w:rsid w:val="005063CE"/>
    <w:rsid w:val="00515F95"/>
    <w:rsid w:val="00533D3B"/>
    <w:rsid w:val="00535FB1"/>
    <w:rsid w:val="00551249"/>
    <w:rsid w:val="00553563"/>
    <w:rsid w:val="00561864"/>
    <w:rsid w:val="00562E86"/>
    <w:rsid w:val="00571AEC"/>
    <w:rsid w:val="005751EF"/>
    <w:rsid w:val="00586A1D"/>
    <w:rsid w:val="005928D0"/>
    <w:rsid w:val="005A1103"/>
    <w:rsid w:val="005A34C6"/>
    <w:rsid w:val="005A6C71"/>
    <w:rsid w:val="005B76DC"/>
    <w:rsid w:val="005C225F"/>
    <w:rsid w:val="005C4D5F"/>
    <w:rsid w:val="005D13D2"/>
    <w:rsid w:val="005E17E2"/>
    <w:rsid w:val="005E4162"/>
    <w:rsid w:val="005F47FC"/>
    <w:rsid w:val="00605C96"/>
    <w:rsid w:val="006130B9"/>
    <w:rsid w:val="00622220"/>
    <w:rsid w:val="00626AB5"/>
    <w:rsid w:val="00643B86"/>
    <w:rsid w:val="00644E93"/>
    <w:rsid w:val="00653F00"/>
    <w:rsid w:val="006723CE"/>
    <w:rsid w:val="00684CB2"/>
    <w:rsid w:val="00687582"/>
    <w:rsid w:val="006924D6"/>
    <w:rsid w:val="006B145A"/>
    <w:rsid w:val="006B439C"/>
    <w:rsid w:val="006B4C9E"/>
    <w:rsid w:val="006D0914"/>
    <w:rsid w:val="006D47D5"/>
    <w:rsid w:val="006E42BA"/>
    <w:rsid w:val="006F4029"/>
    <w:rsid w:val="006F4829"/>
    <w:rsid w:val="007017F2"/>
    <w:rsid w:val="00703301"/>
    <w:rsid w:val="0071496B"/>
    <w:rsid w:val="00761FA9"/>
    <w:rsid w:val="00783416"/>
    <w:rsid w:val="007C1E43"/>
    <w:rsid w:val="007D10DD"/>
    <w:rsid w:val="007D6BDA"/>
    <w:rsid w:val="007E5F1E"/>
    <w:rsid w:val="007F5039"/>
    <w:rsid w:val="007F70BD"/>
    <w:rsid w:val="00807C00"/>
    <w:rsid w:val="00812B26"/>
    <w:rsid w:val="00817C08"/>
    <w:rsid w:val="008343F8"/>
    <w:rsid w:val="00836AE3"/>
    <w:rsid w:val="00845A28"/>
    <w:rsid w:val="0086260E"/>
    <w:rsid w:val="00871A53"/>
    <w:rsid w:val="0087576F"/>
    <w:rsid w:val="00880E50"/>
    <w:rsid w:val="008B66EB"/>
    <w:rsid w:val="008C2555"/>
    <w:rsid w:val="008C51C5"/>
    <w:rsid w:val="008D3D57"/>
    <w:rsid w:val="008E635C"/>
    <w:rsid w:val="008F06F1"/>
    <w:rsid w:val="008F2923"/>
    <w:rsid w:val="008F577A"/>
    <w:rsid w:val="008F65C2"/>
    <w:rsid w:val="00907052"/>
    <w:rsid w:val="0092530C"/>
    <w:rsid w:val="009407B4"/>
    <w:rsid w:val="009470FE"/>
    <w:rsid w:val="00956F39"/>
    <w:rsid w:val="00963581"/>
    <w:rsid w:val="0098169D"/>
    <w:rsid w:val="009A4BD0"/>
    <w:rsid w:val="009A5DCD"/>
    <w:rsid w:val="009D6F9C"/>
    <w:rsid w:val="009E165B"/>
    <w:rsid w:val="009E2224"/>
    <w:rsid w:val="009F0D2D"/>
    <w:rsid w:val="009F59EB"/>
    <w:rsid w:val="009F5CAC"/>
    <w:rsid w:val="00A008FE"/>
    <w:rsid w:val="00A00F4B"/>
    <w:rsid w:val="00A23336"/>
    <w:rsid w:val="00A27665"/>
    <w:rsid w:val="00A34A64"/>
    <w:rsid w:val="00A475DA"/>
    <w:rsid w:val="00A51B7B"/>
    <w:rsid w:val="00A537E2"/>
    <w:rsid w:val="00A54956"/>
    <w:rsid w:val="00A56926"/>
    <w:rsid w:val="00A6221B"/>
    <w:rsid w:val="00A6797F"/>
    <w:rsid w:val="00A7166C"/>
    <w:rsid w:val="00A77FE2"/>
    <w:rsid w:val="00A85318"/>
    <w:rsid w:val="00AA21CE"/>
    <w:rsid w:val="00AA71C4"/>
    <w:rsid w:val="00AB5237"/>
    <w:rsid w:val="00AB58D4"/>
    <w:rsid w:val="00AC2EF4"/>
    <w:rsid w:val="00AC4B4D"/>
    <w:rsid w:val="00AD0FD4"/>
    <w:rsid w:val="00AE3D85"/>
    <w:rsid w:val="00AE7C53"/>
    <w:rsid w:val="00AF33A9"/>
    <w:rsid w:val="00AF698D"/>
    <w:rsid w:val="00AF6CAF"/>
    <w:rsid w:val="00B21BE9"/>
    <w:rsid w:val="00B24138"/>
    <w:rsid w:val="00B3077F"/>
    <w:rsid w:val="00B64620"/>
    <w:rsid w:val="00B66F24"/>
    <w:rsid w:val="00B726AE"/>
    <w:rsid w:val="00B72F0F"/>
    <w:rsid w:val="00B83C9E"/>
    <w:rsid w:val="00B94286"/>
    <w:rsid w:val="00BA526A"/>
    <w:rsid w:val="00BB1270"/>
    <w:rsid w:val="00BB4302"/>
    <w:rsid w:val="00BC263D"/>
    <w:rsid w:val="00BC756B"/>
    <w:rsid w:val="00BC7B28"/>
    <w:rsid w:val="00BE0523"/>
    <w:rsid w:val="00BE0DFD"/>
    <w:rsid w:val="00BF358D"/>
    <w:rsid w:val="00BF7F74"/>
    <w:rsid w:val="00C015BE"/>
    <w:rsid w:val="00C15AF6"/>
    <w:rsid w:val="00C36F64"/>
    <w:rsid w:val="00C51EBE"/>
    <w:rsid w:val="00C807E5"/>
    <w:rsid w:val="00C84763"/>
    <w:rsid w:val="00C97841"/>
    <w:rsid w:val="00C97E54"/>
    <w:rsid w:val="00CC6B5E"/>
    <w:rsid w:val="00CE28C2"/>
    <w:rsid w:val="00CE2913"/>
    <w:rsid w:val="00CF0630"/>
    <w:rsid w:val="00D03012"/>
    <w:rsid w:val="00D1683B"/>
    <w:rsid w:val="00D200AB"/>
    <w:rsid w:val="00D21DA6"/>
    <w:rsid w:val="00D30EAC"/>
    <w:rsid w:val="00D3341B"/>
    <w:rsid w:val="00D41AB6"/>
    <w:rsid w:val="00D533A0"/>
    <w:rsid w:val="00D565A3"/>
    <w:rsid w:val="00D616D3"/>
    <w:rsid w:val="00D61916"/>
    <w:rsid w:val="00D71AB7"/>
    <w:rsid w:val="00D83FCB"/>
    <w:rsid w:val="00D936CD"/>
    <w:rsid w:val="00D95D40"/>
    <w:rsid w:val="00DA04AF"/>
    <w:rsid w:val="00DA28CC"/>
    <w:rsid w:val="00DA7978"/>
    <w:rsid w:val="00DC4A99"/>
    <w:rsid w:val="00DC6E16"/>
    <w:rsid w:val="00DF12F2"/>
    <w:rsid w:val="00E07A78"/>
    <w:rsid w:val="00E16A9C"/>
    <w:rsid w:val="00E34202"/>
    <w:rsid w:val="00E43DDF"/>
    <w:rsid w:val="00E6066C"/>
    <w:rsid w:val="00E72298"/>
    <w:rsid w:val="00E82EC8"/>
    <w:rsid w:val="00E87C30"/>
    <w:rsid w:val="00E902C2"/>
    <w:rsid w:val="00E95B88"/>
    <w:rsid w:val="00EC2F7F"/>
    <w:rsid w:val="00EC4890"/>
    <w:rsid w:val="00EC4C58"/>
    <w:rsid w:val="00EC6384"/>
    <w:rsid w:val="00EC68FB"/>
    <w:rsid w:val="00ED403E"/>
    <w:rsid w:val="00EE01A0"/>
    <w:rsid w:val="00EE1CE5"/>
    <w:rsid w:val="00EE20BE"/>
    <w:rsid w:val="00EE5ABD"/>
    <w:rsid w:val="00EE789F"/>
    <w:rsid w:val="00EF03FA"/>
    <w:rsid w:val="00EF624F"/>
    <w:rsid w:val="00F17F58"/>
    <w:rsid w:val="00F220BD"/>
    <w:rsid w:val="00F51A44"/>
    <w:rsid w:val="00F53E5E"/>
    <w:rsid w:val="00F64707"/>
    <w:rsid w:val="00F67513"/>
    <w:rsid w:val="00F67AF4"/>
    <w:rsid w:val="00F800EB"/>
    <w:rsid w:val="00F929C8"/>
    <w:rsid w:val="00FA1714"/>
    <w:rsid w:val="00FA2D84"/>
    <w:rsid w:val="00FA590A"/>
    <w:rsid w:val="00FA6E0A"/>
    <w:rsid w:val="00FA7EC2"/>
    <w:rsid w:val="00FB2948"/>
    <w:rsid w:val="00FD31FC"/>
    <w:rsid w:val="00FD77E8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B0BC1"/>
  <w14:defaultImageDpi w14:val="32767"/>
  <w15:chartTrackingRefBased/>
  <w15:docId w15:val="{DB5F55D1-1EF9-024A-AE97-B0266ADD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0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9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48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D10DD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0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B24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8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4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0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sb.davos@ao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b2023.org/call-for-symposia/" TargetMode="External"/><Relationship Id="rId5" Type="http://schemas.openxmlformats.org/officeDocument/2006/relationships/hyperlink" Target="https://esb2023.org/plenary-speaker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Matteo D'Este</cp:lastModifiedBy>
  <cp:revision>6</cp:revision>
  <dcterms:created xsi:type="dcterms:W3CDTF">2022-12-05T09:48:00Z</dcterms:created>
  <dcterms:modified xsi:type="dcterms:W3CDTF">2022-12-05T12:57:00Z</dcterms:modified>
</cp:coreProperties>
</file>